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C5EC8" w14:textId="0E10833A" w:rsidR="002C523C" w:rsidRDefault="0068732B" w:rsidP="0068732B">
      <w:pPr>
        <w:pStyle w:val="BodyText"/>
        <w:tabs>
          <w:tab w:val="left" w:pos="7531"/>
        </w:tabs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71E176" wp14:editId="72C1C0DB">
                <wp:simplePos x="0" y="0"/>
                <wp:positionH relativeFrom="page">
                  <wp:posOffset>643255</wp:posOffset>
                </wp:positionH>
                <wp:positionV relativeFrom="page">
                  <wp:posOffset>8462645</wp:posOffset>
                </wp:positionV>
                <wp:extent cx="6519545" cy="368935"/>
                <wp:effectExtent l="0" t="0" r="0" b="0"/>
                <wp:wrapNone/>
                <wp:docPr id="2752189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85"/>
                              <w:gridCol w:w="3036"/>
                              <w:gridCol w:w="370"/>
                              <w:gridCol w:w="4270"/>
                            </w:tblGrid>
                            <w:tr w:rsidR="002C523C" w14:paraId="1F5BA1E6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5024772C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5"/>
                                    </w:rPr>
                                    <w:t>Transfomer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21FCAC2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5650D7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0C34C87" w14:textId="77777777" w:rsidR="002C523C" w:rsidRDefault="00000000">
                                  <w:pPr>
                                    <w:pStyle w:val="TableParagraph"/>
                                    <w:tabs>
                                      <w:tab w:val="left" w:pos="374"/>
                                    </w:tabs>
                                    <w:spacing w:line="155" w:lineRule="exact"/>
                                    <w:ind w:right="62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1,500</w:t>
                                  </w:r>
                                </w:p>
                              </w:tc>
                            </w:tr>
                            <w:tr w:rsidR="002C523C" w14:paraId="46DC68F1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95EB9A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2048E2F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3CF9776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2DF2636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3637D44E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0B2CF6D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Pole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6CC5553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7F22AFD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006823F3" w14:textId="77777777" w:rsidR="002C523C" w:rsidRDefault="00000000">
                                  <w:pPr>
                                    <w:pStyle w:val="TableParagraph"/>
                                    <w:tabs>
                                      <w:tab w:val="left" w:pos="489"/>
                                    </w:tabs>
                                    <w:spacing w:line="155" w:lineRule="exact"/>
                                    <w:ind w:right="6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  <w:t>500</w:t>
                                  </w:r>
                                </w:p>
                              </w:tc>
                            </w:tr>
                          </w:tbl>
                          <w:p w14:paraId="16D88291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1E17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0.65pt;margin-top:666.35pt;width:513.35pt;height:29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85"/>
                        <w:gridCol w:w="3036"/>
                        <w:gridCol w:w="370"/>
                        <w:gridCol w:w="4270"/>
                      </w:tblGrid>
                      <w:tr w:rsidR="002C523C" w14:paraId="1F5BA1E6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5024772C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5"/>
                              </w:rPr>
                              <w:t>Transfomer</w:t>
                            </w:r>
                            <w:proofErr w:type="spellEnd"/>
                          </w:p>
                        </w:tc>
                        <w:tc>
                          <w:tcPr>
                            <w:tcW w:w="3036" w:type="dxa"/>
                          </w:tcPr>
                          <w:p w14:paraId="21FCAC2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75650D7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0C34C87" w14:textId="77777777" w:rsidR="002C523C" w:rsidRDefault="00000000">
                            <w:pPr>
                              <w:pStyle w:val="TableParagraph"/>
                              <w:tabs>
                                <w:tab w:val="left" w:pos="374"/>
                              </w:tabs>
                              <w:spacing w:line="155" w:lineRule="exact"/>
                              <w:ind w:right="62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1,500</w:t>
                            </w:r>
                          </w:p>
                        </w:tc>
                      </w:tr>
                      <w:tr w:rsidR="002C523C" w14:paraId="46DC68F1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195EB9A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62048E2F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63CF9776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2DF2636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3637D44E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10B2CF6D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Pole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36CC5553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57F22AFD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006823F3" w14:textId="77777777" w:rsidR="002C523C" w:rsidRDefault="00000000">
                            <w:pPr>
                              <w:pStyle w:val="TableParagraph"/>
                              <w:tabs>
                                <w:tab w:val="left" w:pos="489"/>
                              </w:tabs>
                              <w:spacing w:line="155" w:lineRule="exact"/>
                              <w:ind w:right="6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</w:t>
                            </w:r>
                            <w:r>
                              <w:rPr>
                                <w:sz w:val="15"/>
                              </w:rPr>
                              <w:tab/>
                              <w:t>500</w:t>
                            </w:r>
                          </w:p>
                        </w:tc>
                      </w:tr>
                    </w:tbl>
                    <w:p w14:paraId="16D88291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3C9BF7" wp14:editId="3BCC5FE6">
                <wp:simplePos x="0" y="0"/>
                <wp:positionH relativeFrom="page">
                  <wp:posOffset>643255</wp:posOffset>
                </wp:positionH>
                <wp:positionV relativeFrom="page">
                  <wp:posOffset>4850765</wp:posOffset>
                </wp:positionV>
                <wp:extent cx="6539230" cy="3499485"/>
                <wp:effectExtent l="0" t="0" r="0" b="0"/>
                <wp:wrapNone/>
                <wp:docPr id="9836794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230" cy="349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261" w:type="dxa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85"/>
                              <w:gridCol w:w="3036"/>
                              <w:gridCol w:w="370"/>
                              <w:gridCol w:w="4270"/>
                            </w:tblGrid>
                            <w:tr w:rsidR="002C523C" w14:paraId="6D0DCC41" w14:textId="77777777" w:rsidTr="0068732B">
                              <w:trPr>
                                <w:trHeight w:val="364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019C7E93" w14:textId="77777777" w:rsidR="002C523C" w:rsidRDefault="00000000">
                                  <w:pPr>
                                    <w:pStyle w:val="TableParagraph"/>
                                    <w:spacing w:line="176" w:lineRule="exact"/>
                                    <w:ind w:left="2541" w:right="2516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Engineering - Line Extension</w:t>
                                  </w:r>
                                </w:p>
                                <w:p w14:paraId="6BB07F3A" w14:textId="77777777" w:rsidR="002C523C" w:rsidRDefault="00000000">
                                  <w:pPr>
                                    <w:pStyle w:val="TableParagraph"/>
                                    <w:spacing w:before="6" w:line="162" w:lineRule="exact"/>
                                    <w:ind w:left="2512" w:right="2516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Residential</w:t>
                                  </w:r>
                                </w:p>
                              </w:tc>
                            </w:tr>
                            <w:tr w:rsidR="002C523C" w14:paraId="45F0C9EC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561CC7A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Overhead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3EE4FB1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8741E4D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9BB6A7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5BE3C3E2" w14:textId="77777777" w:rsidTr="0068732B">
                              <w:trPr>
                                <w:trHeight w:val="22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17F4963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&lt;800 ft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4B2F2EF6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C295E9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0A1ED526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No charge</w:t>
                                  </w:r>
                                </w:p>
                              </w:tc>
                            </w:tr>
                            <w:tr w:rsidR="002C523C" w14:paraId="34FF08BB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BDE8DF7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1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&gt;800 ft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3F926E8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Wire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856548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22F53BAC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$11.50/foot</w:t>
                                  </w:r>
                                </w:p>
                              </w:tc>
                            </w:tr>
                            <w:tr w:rsidR="002C523C" w14:paraId="57011914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6FEC035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62075A9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Right of Way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064ECE62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8502DFE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Cost</w:t>
                                  </w:r>
                                </w:p>
                              </w:tc>
                            </w:tr>
                            <w:tr w:rsidR="002C523C" w14:paraId="784D7169" w14:textId="77777777" w:rsidTr="0068732B">
                              <w:trPr>
                                <w:trHeight w:val="364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602BE9C2" w14:textId="77777777" w:rsidR="002C523C" w:rsidRDefault="002C523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 w14:paraId="0FB39AFC" w14:textId="77777777" w:rsidR="002C523C" w:rsidRDefault="00000000">
                                  <w:pPr>
                                    <w:pStyle w:val="TableParagraph"/>
                                    <w:spacing w:line="162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Underground - Primary</w:t>
                                  </w:r>
                                </w:p>
                              </w:tc>
                            </w:tr>
                            <w:tr w:rsidR="002C523C" w14:paraId="31907D90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E04CE5E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1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&lt;800 ft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296DC47E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Wire/Trenching and Piping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317CF2A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737383B4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$7.00/foot</w:t>
                                  </w:r>
                                </w:p>
                              </w:tc>
                            </w:tr>
                            <w:tr w:rsidR="002C523C" w14:paraId="7ADBE6DA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0F2DC9D1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1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&gt;800 ft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AA41BDC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Wire/Trenching and Piping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34CDA4F5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503E2345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$13.00/foot</w:t>
                                  </w:r>
                                </w:p>
                              </w:tc>
                            </w:tr>
                            <w:tr w:rsidR="002C523C" w14:paraId="2B585E19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613442C3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2CF21F90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Right of Way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FB1A04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3C5F33F0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Cost</w:t>
                                  </w:r>
                                </w:p>
                              </w:tc>
                            </w:tr>
                            <w:tr w:rsidR="002C523C" w14:paraId="3F7496B0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781EABBC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Boring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4BAF5683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 xml:space="preserve">Provided at cost to </w:t>
                                  </w:r>
                                  <w:proofErr w:type="gramStart"/>
                                  <w:r>
                                    <w:rPr>
                                      <w:sz w:val="15"/>
                                    </w:rPr>
                                    <w:t>member</w:t>
                                  </w:r>
                                  <w:proofErr w:type="gramEnd"/>
                                  <w:r>
                                    <w:rPr>
                                      <w:sz w:val="15"/>
                                    </w:rPr>
                                    <w:t xml:space="preserve"> when requested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2096CC50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5428E20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74804456" w14:textId="77777777" w:rsidTr="0068732B">
                              <w:trPr>
                                <w:trHeight w:val="364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76C5BDD8" w14:textId="77777777" w:rsidR="002C523C" w:rsidRDefault="002C523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 w14:paraId="1B10F47E" w14:textId="77777777" w:rsidR="002C523C" w:rsidRDefault="00000000">
                                  <w:pPr>
                                    <w:pStyle w:val="TableParagraph"/>
                                    <w:spacing w:line="162" w:lineRule="exact"/>
                                    <w:ind w:left="2538" w:right="2516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General Power</w:t>
                                  </w:r>
                                </w:p>
                              </w:tc>
                            </w:tr>
                            <w:tr w:rsidR="002C523C" w14:paraId="5B99ADB4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77CA8AC7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Overhead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03AF81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14C77AD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D980236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3F0B7384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1A9B54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69CF575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Single phase line extension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E8162F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24BE994A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$14.00/foot</w:t>
                                  </w:r>
                                </w:p>
                              </w:tc>
                            </w:tr>
                            <w:tr w:rsidR="002C523C" w14:paraId="54E71B02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55B5B4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0CCA9CB3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Three phase line extension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3EA3EF1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5C7D7B11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$14.00/foot</w:t>
                                  </w:r>
                                </w:p>
                              </w:tc>
                            </w:tr>
                            <w:tr w:rsidR="002C523C" w14:paraId="1766423A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10401C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1C51844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Convert single phase to three phase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1140D4E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7F34607B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$17.50/foot</w:t>
                                  </w:r>
                                </w:p>
                              </w:tc>
                            </w:tr>
                            <w:tr w:rsidR="002C523C" w14:paraId="3B4CEC53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4907622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0CFD0B56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112FF8D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Underground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20E27E12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2C0B34B5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4F1D820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1290208F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62A88F33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52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Single-Phase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778A70C4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Wire installation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1514F5D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6028A6B4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$23.00/foot</w:t>
                                  </w:r>
                                </w:p>
                              </w:tc>
                            </w:tr>
                            <w:tr w:rsidR="002C523C" w14:paraId="6AB3B277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E3DC745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right="18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Three-Phase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3127A2E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Wire installation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6E627ED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56969A8B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$26.00/foot</w:t>
                                  </w:r>
                                </w:p>
                              </w:tc>
                            </w:tr>
                            <w:tr w:rsidR="002C523C" w14:paraId="46F707F0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0AD2759F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5085CBFB" w14:textId="77777777" w:rsidTr="0068732B">
                              <w:trPr>
                                <w:trHeight w:val="364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0DF85E5A" w14:textId="77777777" w:rsidR="002C523C" w:rsidRDefault="002C523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 w14:paraId="0C486636" w14:textId="77777777" w:rsidR="002C523C" w:rsidRDefault="00000000">
                                  <w:pPr>
                                    <w:pStyle w:val="TableParagraph"/>
                                    <w:spacing w:line="162" w:lineRule="exact"/>
                                    <w:ind w:left="2539" w:right="2516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Security Light</w:t>
                                  </w:r>
                                </w:p>
                              </w:tc>
                            </w:tr>
                            <w:tr w:rsidR="002C523C" w14:paraId="5D1EB377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7EF3606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z w:val="15"/>
                                    </w:rPr>
                                    <w:t>Overhead -Primary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EF855D9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48026596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EFFF9C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0A62D98B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7DD7CA72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A7E7F08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Single phase line extension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41DC4D6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3B92D0D9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$18.50/foot</w:t>
                                  </w:r>
                                </w:p>
                              </w:tc>
                            </w:tr>
                            <w:tr w:rsidR="002C523C" w14:paraId="46814670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0D4072A1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Underground - Service &amp; Primary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7C7A48C0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A45EBC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67731F36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41E42AF1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68781F23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34F637F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Single phase line extension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7A8DA8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23D51DC7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$21.00/foot</w:t>
                                  </w:r>
                                </w:p>
                              </w:tc>
                            </w:tr>
                          </w:tbl>
                          <w:p w14:paraId="69503C9C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9BF7" id="Text Box 8" o:spid="_x0000_s1027" type="#_x0000_t202" style="position:absolute;left:0;text-align:left;margin-left:50.65pt;margin-top:381.95pt;width:514.9pt;height:275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W w:w="10261" w:type="dxa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85"/>
                        <w:gridCol w:w="3036"/>
                        <w:gridCol w:w="370"/>
                        <w:gridCol w:w="4270"/>
                      </w:tblGrid>
                      <w:tr w:rsidR="002C523C" w14:paraId="6D0DCC41" w14:textId="77777777" w:rsidTr="0068732B">
                        <w:trPr>
                          <w:trHeight w:val="364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019C7E93" w14:textId="77777777" w:rsidR="002C523C" w:rsidRDefault="00000000">
                            <w:pPr>
                              <w:pStyle w:val="TableParagraph"/>
                              <w:spacing w:line="176" w:lineRule="exact"/>
                              <w:ind w:left="2541" w:right="251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Engineering - Line Extension</w:t>
                            </w:r>
                          </w:p>
                          <w:p w14:paraId="6BB07F3A" w14:textId="77777777" w:rsidR="002C523C" w:rsidRDefault="00000000">
                            <w:pPr>
                              <w:pStyle w:val="TableParagraph"/>
                              <w:spacing w:before="6" w:line="162" w:lineRule="exact"/>
                              <w:ind w:left="2512" w:right="251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Residential</w:t>
                            </w:r>
                          </w:p>
                        </w:tc>
                      </w:tr>
                      <w:tr w:rsidR="002C523C" w14:paraId="45F0C9EC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4561CC7A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Overhead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53EE4FB1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78741E4D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9BB6A7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5BE3C3E2" w14:textId="77777777" w:rsidTr="0068732B">
                        <w:trPr>
                          <w:trHeight w:val="225"/>
                        </w:trPr>
                        <w:tc>
                          <w:tcPr>
                            <w:tcW w:w="2585" w:type="dxa"/>
                          </w:tcPr>
                          <w:p w14:paraId="417F4963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&lt;800 ft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4B2F2EF6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6C295E9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0A1ED526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No charge</w:t>
                            </w:r>
                          </w:p>
                        </w:tc>
                      </w:tr>
                      <w:tr w:rsidR="002C523C" w14:paraId="34FF08BB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4BDE8DF7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1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&gt;800 ft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33F926E8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Wire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7856548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22F53BAC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$11.50/foot</w:t>
                            </w:r>
                          </w:p>
                        </w:tc>
                      </w:tr>
                      <w:tr w:rsidR="002C523C" w14:paraId="57011914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36FEC035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662075A9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Right of Way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064ECE62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8502DFE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Cost</w:t>
                            </w:r>
                          </w:p>
                        </w:tc>
                      </w:tr>
                      <w:tr w:rsidR="002C523C" w14:paraId="784D7169" w14:textId="77777777" w:rsidTr="0068732B">
                        <w:trPr>
                          <w:trHeight w:val="364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602BE9C2" w14:textId="77777777" w:rsidR="002C523C" w:rsidRDefault="002C523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14:paraId="0FB39AFC" w14:textId="77777777" w:rsidR="002C523C" w:rsidRDefault="00000000">
                            <w:pPr>
                              <w:pStyle w:val="TableParagraph"/>
                              <w:spacing w:line="162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Underground - Primary</w:t>
                            </w:r>
                          </w:p>
                        </w:tc>
                      </w:tr>
                      <w:tr w:rsidR="002C523C" w14:paraId="31907D90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4E04CE5E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1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&lt;800 ft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296DC47E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Wire/Trenching and Piping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7317CF2A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737383B4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$7.00/foot</w:t>
                            </w:r>
                          </w:p>
                        </w:tc>
                      </w:tr>
                      <w:tr w:rsidR="002C523C" w14:paraId="7ADBE6DA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0F2DC9D1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1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&gt;800 ft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6AA41BDC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Wire/Trenching and Piping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34CDA4F5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503E2345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$13.00/foot</w:t>
                            </w:r>
                          </w:p>
                        </w:tc>
                      </w:tr>
                      <w:tr w:rsidR="002C523C" w14:paraId="2B585E19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613442C3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2CF21F90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Right of Way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5FB1A04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3C5F33F0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Cost</w:t>
                            </w:r>
                          </w:p>
                        </w:tc>
                      </w:tr>
                      <w:tr w:rsidR="002C523C" w14:paraId="3F7496B0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781EABBC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Boring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4BAF5683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Provided at cost to </w:t>
                            </w:r>
                            <w:proofErr w:type="gramStart"/>
                            <w:r>
                              <w:rPr>
                                <w:sz w:val="15"/>
                              </w:rPr>
                              <w:t>member</w:t>
                            </w:r>
                            <w:proofErr w:type="gramEnd"/>
                            <w:r>
                              <w:rPr>
                                <w:sz w:val="15"/>
                              </w:rPr>
                              <w:t xml:space="preserve"> when requested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2096CC50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5428E20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74804456" w14:textId="77777777" w:rsidTr="0068732B">
                        <w:trPr>
                          <w:trHeight w:val="364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76C5BDD8" w14:textId="77777777" w:rsidR="002C523C" w:rsidRDefault="002C523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14:paraId="1B10F47E" w14:textId="77777777" w:rsidR="002C523C" w:rsidRDefault="00000000">
                            <w:pPr>
                              <w:pStyle w:val="TableParagraph"/>
                              <w:spacing w:line="162" w:lineRule="exact"/>
                              <w:ind w:left="2538" w:right="251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General Power</w:t>
                            </w:r>
                          </w:p>
                        </w:tc>
                      </w:tr>
                      <w:tr w:rsidR="002C523C" w14:paraId="5B99ADB4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77CA8AC7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Overhead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303AF81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614C77AD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D980236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3F0B7384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31A9B54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569CF575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Single phase line extension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5E8162F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24BE994A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$14.00/foot</w:t>
                            </w:r>
                          </w:p>
                        </w:tc>
                      </w:tr>
                      <w:tr w:rsidR="002C523C" w14:paraId="54E71B02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355B5B4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0CCA9CB3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Three phase line extension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53EA3EF1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5C7D7B11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$14.00/foot</w:t>
                            </w:r>
                          </w:p>
                        </w:tc>
                      </w:tr>
                      <w:tr w:rsidR="002C523C" w14:paraId="1766423A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410401C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51C51844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Convert single phase to three phase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1140D4E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7F34607B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$17.50/foot</w:t>
                            </w:r>
                          </w:p>
                        </w:tc>
                      </w:tr>
                      <w:tr w:rsidR="002C523C" w14:paraId="3B4CEC53" w14:textId="77777777" w:rsidTr="0068732B">
                        <w:trPr>
                          <w:trHeight w:val="174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4907622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0CFD0B56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1112FF8D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Underground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20E27E12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2C0B34B5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4F1D820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1290208F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62A88F33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52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Single-Phase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778A70C4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Wire installation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1514F5D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6028A6B4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$23.00/foot</w:t>
                            </w:r>
                          </w:p>
                        </w:tc>
                      </w:tr>
                      <w:tr w:rsidR="002C523C" w14:paraId="6AB3B277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3E3DC745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right="18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Three-Phase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63127A2E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Wire installation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56E627ED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56969A8B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$26.00/foot</w:t>
                            </w:r>
                          </w:p>
                        </w:tc>
                      </w:tr>
                      <w:tr w:rsidR="002C523C" w14:paraId="46F707F0" w14:textId="77777777" w:rsidTr="0068732B">
                        <w:trPr>
                          <w:trHeight w:val="174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0AD2759F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5085CBFB" w14:textId="77777777" w:rsidTr="0068732B">
                        <w:trPr>
                          <w:trHeight w:val="364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0DF85E5A" w14:textId="77777777" w:rsidR="002C523C" w:rsidRDefault="002C523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14:paraId="0C486636" w14:textId="77777777" w:rsidR="002C523C" w:rsidRDefault="00000000">
                            <w:pPr>
                              <w:pStyle w:val="TableParagraph"/>
                              <w:spacing w:line="162" w:lineRule="exact"/>
                              <w:ind w:left="2539" w:right="251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Security Light</w:t>
                            </w:r>
                          </w:p>
                        </w:tc>
                      </w:tr>
                      <w:tr w:rsidR="002C523C" w14:paraId="5D1EB377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37EF3606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5"/>
                              </w:rPr>
                              <w:t>Overhead -Primary</w:t>
                            </w:r>
                            <w:proofErr w:type="gramEnd"/>
                          </w:p>
                        </w:tc>
                        <w:tc>
                          <w:tcPr>
                            <w:tcW w:w="3036" w:type="dxa"/>
                          </w:tcPr>
                          <w:p w14:paraId="6EF855D9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48026596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EFFF9C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0A62D98B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7DD7CA72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5A7E7F08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Single phase line extension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41DC4D6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3B92D0D9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$18.50/foot</w:t>
                            </w:r>
                          </w:p>
                        </w:tc>
                      </w:tr>
                      <w:tr w:rsidR="002C523C" w14:paraId="46814670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0D4072A1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Underground - Service &amp; Primary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7C7A48C0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7A45EBC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67731F36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41E42AF1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68781F23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634F637F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Single phase line extension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77A8DA8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23D51DC7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$21.00/foot</w:t>
                            </w:r>
                          </w:p>
                        </w:tc>
                      </w:tr>
                    </w:tbl>
                    <w:p w14:paraId="69503C9C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3821B4" wp14:editId="0EB6ABC3">
                <wp:simplePos x="0" y="0"/>
                <wp:positionH relativeFrom="page">
                  <wp:posOffset>5353685</wp:posOffset>
                </wp:positionH>
                <wp:positionV relativeFrom="page">
                  <wp:posOffset>4850765</wp:posOffset>
                </wp:positionV>
                <wp:extent cx="1427480" cy="3980815"/>
                <wp:effectExtent l="0" t="0" r="0" b="0"/>
                <wp:wrapNone/>
                <wp:docPr id="9674514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8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E997B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821B4" id="Text Box 7" o:spid="_x0000_s1028" type="#_x0000_t202" style="position:absolute;left:0;text-align:left;margin-left:421.55pt;margin-top:381.95pt;width:112.4pt;height:313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" filled="f" stroked="f">
                <v:textbox inset="0,0,0,0">
                  <w:txbxContent>
                    <w:p w14:paraId="7DEE997B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AE35B5C" wp14:editId="45AFDA88">
                <wp:extent cx="6596380" cy="4049395"/>
                <wp:effectExtent l="0" t="0" r="0" b="0"/>
                <wp:docPr id="1880751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404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85"/>
                              <w:gridCol w:w="3036"/>
                              <w:gridCol w:w="370"/>
                              <w:gridCol w:w="4270"/>
                            </w:tblGrid>
                            <w:tr w:rsidR="002C523C" w14:paraId="782D060E" w14:textId="77777777" w:rsidTr="0068732B">
                              <w:trPr>
                                <w:trHeight w:val="765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  <w:shd w:val="clear" w:color="auto" w:fill="FF0000"/>
                                </w:tcPr>
                                <w:p w14:paraId="58EC3152" w14:textId="088927E5" w:rsidR="002C523C" w:rsidRDefault="00000000">
                                  <w:pPr>
                                    <w:pStyle w:val="TableParagraph"/>
                                    <w:spacing w:before="2" w:line="254" w:lineRule="auto"/>
                                    <w:ind w:left="1821" w:right="1814" w:firstLine="7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West Kentucky RECC Schedule of Fees Effective </w:t>
                                  </w:r>
                                  <w:r w:rsidR="00850C76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August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 xml:space="preserve"> 1,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202</w:t>
                                  </w:r>
                                  <w:r w:rsidR="00850C76"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C523C" w14:paraId="5EA01F30" w14:textId="77777777" w:rsidTr="0068732B">
                              <w:trPr>
                                <w:trHeight w:val="169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724E3D2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E8DA50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B0050CF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3629048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C523C" w14:paraId="3E3D9B69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5621" w:type="dxa"/>
                                  <w:gridSpan w:val="2"/>
                                </w:tcPr>
                                <w:p w14:paraId="3FD95459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06" w:right="2290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Fee &amp; Specifics: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0F85A0F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47DEEC4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9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Cost</w:t>
                                  </w:r>
                                </w:p>
                              </w:tc>
                            </w:tr>
                            <w:tr w:rsidR="002C523C" w14:paraId="74D49CB3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5C7FEC8D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Connect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2A2BC2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281929B1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68613900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8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$40.00</w:t>
                                  </w:r>
                                </w:p>
                              </w:tc>
                            </w:tr>
                            <w:tr w:rsidR="002C523C" w14:paraId="6F471820" w14:textId="77777777" w:rsidTr="0068732B">
                              <w:trPr>
                                <w:trHeight w:val="558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B8C67D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7478F487" w14:textId="77777777" w:rsidR="002C523C" w:rsidRDefault="00000000">
                                  <w:pPr>
                                    <w:pStyle w:val="TableParagraph"/>
                                    <w:spacing w:line="164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General Power services reconnecting less than</w:t>
                                  </w:r>
                                </w:p>
                                <w:p w14:paraId="5F49D32E" w14:textId="77777777" w:rsidR="002C523C" w:rsidRDefault="00000000">
                                  <w:pPr>
                                    <w:pStyle w:val="TableParagraph"/>
                                    <w:spacing w:before="6" w:line="190" w:lineRule="atLeast"/>
                                    <w:ind w:left="25" w:right="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 xml:space="preserve">10 months from disconnection date in the same </w:t>
                                  </w:r>
                                  <w:proofErr w:type="gramStart"/>
                                  <w:r>
                                    <w:rPr>
                                      <w:sz w:val="15"/>
                                    </w:rPr>
                                    <w:t>member</w:t>
                                  </w:r>
                                  <w:proofErr w:type="gramEnd"/>
                                  <w:r>
                                    <w:rPr>
                                      <w:sz w:val="15"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2E377A8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21647FAF" w14:textId="77777777" w:rsidR="002C523C" w:rsidRDefault="002C523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14:paraId="278332F8" w14:textId="77777777" w:rsidR="002C523C" w:rsidRDefault="00000000">
                                  <w:pPr>
                                    <w:pStyle w:val="TableParagraph"/>
                                    <w:spacing w:before="1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$350.00</w:t>
                                  </w:r>
                                </w:p>
                              </w:tc>
                            </w:tr>
                            <w:tr w:rsidR="002C523C" w14:paraId="467D41C5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5758122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Disconnect Notice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7E7B26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EB48E22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FBD9156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$1.00</w:t>
                                  </w:r>
                                </w:p>
                              </w:tc>
                            </w:tr>
                            <w:tr w:rsidR="002C523C" w14:paraId="01BBFAC9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E50FEE1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Reconnect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144ECF30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2E6F28E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7981C052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523C" w14:paraId="2DC5AB95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2390A133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7E84F37F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During Business Hours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4D7E5B6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03855976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7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$35.00</w:t>
                                  </w:r>
                                </w:p>
                              </w:tc>
                            </w:tr>
                            <w:tr w:rsidR="00864AF5" w14:paraId="57E3D307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2C93BC60" w14:textId="77777777" w:rsidR="00864AF5" w:rsidRDefault="00864AF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AAE8A23" w14:textId="062A56B5" w:rsidR="00864AF5" w:rsidRDefault="00864AF5">
                                  <w:pPr>
                                    <w:pStyle w:val="TableParagraph"/>
                                    <w:spacing w:before="2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 xml:space="preserve">After Hours 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4F643B2" w14:textId="77777777" w:rsidR="00864AF5" w:rsidRDefault="00864AF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068FDB7C" w14:textId="3B8C6B99" w:rsidR="00864AF5" w:rsidRDefault="00864AF5">
                                  <w:pPr>
                                    <w:pStyle w:val="TableParagraph"/>
                                    <w:spacing w:before="2"/>
                                    <w:ind w:right="18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$70.00</w:t>
                                  </w:r>
                                </w:p>
                              </w:tc>
                            </w:tr>
                            <w:tr w:rsidR="002C523C" w14:paraId="5ED2345D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05851C22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E94F86D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After Hours requiring a Line Crew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140B50A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121F575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8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$500.00</w:t>
                                  </w:r>
                                </w:p>
                              </w:tc>
                            </w:tr>
                            <w:tr w:rsidR="002C523C" w14:paraId="3270AF23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12FA9BA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Credit Card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C8F2B85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B857D2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B20552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523C" w14:paraId="56B79314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27FB9AFF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7A75F4D6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Kiosk and Counter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1A3EAB8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7147488F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7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2.45%</w:t>
                                  </w:r>
                                </w:p>
                              </w:tc>
                            </w:tr>
                            <w:tr w:rsidR="002C523C" w14:paraId="61F992AF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5B924D4A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16AC06B9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Online &amp; Phone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08A9DD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0D5B7D1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523C" w14:paraId="3A1D3D9B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E7D2189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17C5611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12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Residential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9FEA715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395CD9D3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62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$2.65</w:t>
                                  </w:r>
                                </w:p>
                              </w:tc>
                            </w:tr>
                            <w:tr w:rsidR="002C523C" w14:paraId="6459D27C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0ED147D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0DBEB9FC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12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Prepay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8F1C413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DFBEA57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62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$1.50</w:t>
                                  </w:r>
                                </w:p>
                              </w:tc>
                            </w:tr>
                            <w:tr w:rsidR="002C523C" w14:paraId="2183D816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64ECD8C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D46370B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12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Commercial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39BA838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354A67D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62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$4.95</w:t>
                                  </w:r>
                                </w:p>
                              </w:tc>
                            </w:tr>
                            <w:tr w:rsidR="002C523C" w14:paraId="51536632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5A059331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22EC986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699FFDA3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39D23BF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C523C" w14:paraId="299431EA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0784627C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Prepay Monthly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7CC2EC1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5CE8EFCC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6F44483D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$6.00</w:t>
                                  </w:r>
                                </w:p>
                              </w:tc>
                            </w:tr>
                            <w:tr w:rsidR="002C523C" w14:paraId="00305FDF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354BAB43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Prepay Reconnect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2F5E73B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1EB49DA0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120FB8C7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7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$17.50</w:t>
                                  </w:r>
                                </w:p>
                              </w:tc>
                            </w:tr>
                            <w:tr w:rsidR="002C523C" w14:paraId="6FE42CC5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5ADA9C9E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Kiosk Payment Convenience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0FB7327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0218CC8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0C6A9509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$0.55</w:t>
                                  </w:r>
                                </w:p>
                              </w:tc>
                            </w:tr>
                            <w:tr w:rsidR="002C523C" w14:paraId="163D5AD0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F9682BC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Return Check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C2236B1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79920AE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4887A121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7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$35.00</w:t>
                                  </w:r>
                                </w:p>
                              </w:tc>
                            </w:tr>
                            <w:tr w:rsidR="002C523C" w14:paraId="298ACAD1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AD19FA6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Meter Test charge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66E68516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348C7868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0BF3F857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$35.00</w:t>
                                  </w:r>
                                </w:p>
                              </w:tc>
                            </w:tr>
                            <w:tr w:rsidR="002C523C" w14:paraId="31EAD76A" w14:textId="77777777" w:rsidTr="0068732B">
                              <w:trPr>
                                <w:trHeight w:val="205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4C938A05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Meter Tampering Fee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5322B057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left="2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First offense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74D3E13A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7F747649" w14:textId="77777777" w:rsidR="002C523C" w:rsidRDefault="00000000">
                                  <w:pPr>
                                    <w:pStyle w:val="TableParagraph"/>
                                    <w:spacing w:before="2"/>
                                    <w:ind w:right="17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$300.00</w:t>
                                  </w:r>
                                </w:p>
                              </w:tc>
                            </w:tr>
                            <w:tr w:rsidR="002C523C" w14:paraId="53425ACA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1956D1F4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2C14C51" w14:textId="77777777" w:rsidR="002C523C" w:rsidRDefault="00000000">
                                  <w:pPr>
                                    <w:pStyle w:val="TableParagraph"/>
                                    <w:spacing w:before="2" w:line="153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Second offense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3C998EA0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6A0169BD" w14:textId="77777777" w:rsidR="002C523C" w:rsidRDefault="00000000">
                                  <w:pPr>
                                    <w:pStyle w:val="TableParagraph"/>
                                    <w:spacing w:before="2" w:line="153" w:lineRule="exact"/>
                                    <w:ind w:right="1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$500.00</w:t>
                                  </w:r>
                                </w:p>
                              </w:tc>
                            </w:tr>
                          </w:tbl>
                          <w:p w14:paraId="33A1DD23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E35B5C" id="Text Box 5" o:spid="_x0000_s1029" type="#_x0000_t202" style="width:519.4pt;height:3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85"/>
                        <w:gridCol w:w="3036"/>
                        <w:gridCol w:w="370"/>
                        <w:gridCol w:w="4270"/>
                      </w:tblGrid>
                      <w:tr w:rsidR="002C523C" w14:paraId="782D060E" w14:textId="77777777" w:rsidTr="0068732B">
                        <w:trPr>
                          <w:trHeight w:val="765"/>
                        </w:trPr>
                        <w:tc>
                          <w:tcPr>
                            <w:tcW w:w="10261" w:type="dxa"/>
                            <w:gridSpan w:val="4"/>
                            <w:shd w:val="clear" w:color="auto" w:fill="FF0000"/>
                          </w:tcPr>
                          <w:p w14:paraId="58EC3152" w14:textId="088927E5" w:rsidR="002C523C" w:rsidRDefault="00000000">
                            <w:pPr>
                              <w:pStyle w:val="TableParagraph"/>
                              <w:spacing w:before="2" w:line="254" w:lineRule="auto"/>
                              <w:ind w:left="1821" w:right="1814" w:firstLine="7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West Kentucky RECC Schedule of Fees Effective </w:t>
                            </w:r>
                            <w:r w:rsidR="00850C76">
                              <w:rPr>
                                <w:b/>
                                <w:color w:val="FFFFFF"/>
                                <w:sz w:val="20"/>
                              </w:rPr>
                              <w:t>August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1,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202</w:t>
                            </w:r>
                            <w:r w:rsidR="00850C76">
                              <w:rPr>
                                <w:b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2C523C" w14:paraId="5EA01F30" w14:textId="77777777" w:rsidTr="0068732B">
                        <w:trPr>
                          <w:trHeight w:val="169"/>
                        </w:trPr>
                        <w:tc>
                          <w:tcPr>
                            <w:tcW w:w="2585" w:type="dxa"/>
                          </w:tcPr>
                          <w:p w14:paraId="724E3D2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3E8DA50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5B0050CF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3629048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C523C" w14:paraId="3E3D9B69" w14:textId="77777777" w:rsidTr="0068732B">
                        <w:trPr>
                          <w:trHeight w:val="205"/>
                        </w:trPr>
                        <w:tc>
                          <w:tcPr>
                            <w:tcW w:w="5621" w:type="dxa"/>
                            <w:gridSpan w:val="2"/>
                          </w:tcPr>
                          <w:p w14:paraId="3FD95459" w14:textId="77777777" w:rsidR="002C523C" w:rsidRDefault="00000000">
                            <w:pPr>
                              <w:pStyle w:val="TableParagraph"/>
                              <w:spacing w:before="2"/>
                              <w:ind w:left="2306" w:right="229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Fee &amp; Specifics: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0F85A0F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47DEEC4" w14:textId="77777777" w:rsidR="002C523C" w:rsidRDefault="00000000">
                            <w:pPr>
                              <w:pStyle w:val="TableParagraph"/>
                              <w:spacing w:before="2"/>
                              <w:ind w:left="29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Cost</w:t>
                            </w:r>
                          </w:p>
                        </w:tc>
                      </w:tr>
                      <w:tr w:rsidR="002C523C" w14:paraId="74D49CB3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5C7FEC8D" w14:textId="77777777" w:rsidR="002C523C" w:rsidRDefault="00000000">
                            <w:pPr>
                              <w:pStyle w:val="TableParagraph"/>
                              <w:spacing w:before="2"/>
                              <w:ind w:left="2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Connect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32A2BC2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281929B1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68613900" w14:textId="77777777" w:rsidR="002C523C" w:rsidRDefault="00000000">
                            <w:pPr>
                              <w:pStyle w:val="TableParagraph"/>
                              <w:spacing w:before="2"/>
                              <w:ind w:right="18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$40.00</w:t>
                            </w:r>
                          </w:p>
                        </w:tc>
                      </w:tr>
                      <w:tr w:rsidR="002C523C" w14:paraId="6F471820" w14:textId="77777777" w:rsidTr="0068732B">
                        <w:trPr>
                          <w:trHeight w:val="558"/>
                        </w:trPr>
                        <w:tc>
                          <w:tcPr>
                            <w:tcW w:w="2585" w:type="dxa"/>
                          </w:tcPr>
                          <w:p w14:paraId="1B8C67D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7478F487" w14:textId="77777777" w:rsidR="002C523C" w:rsidRDefault="00000000">
                            <w:pPr>
                              <w:pStyle w:val="TableParagraph"/>
                              <w:spacing w:line="164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General Power services reconnecting less than</w:t>
                            </w:r>
                          </w:p>
                          <w:p w14:paraId="5F49D32E" w14:textId="77777777" w:rsidR="002C523C" w:rsidRDefault="00000000">
                            <w:pPr>
                              <w:pStyle w:val="TableParagraph"/>
                              <w:spacing w:before="6" w:line="190" w:lineRule="atLeast"/>
                              <w:ind w:left="25" w:right="5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10 months from disconnection date in the same </w:t>
                            </w:r>
                            <w:proofErr w:type="gramStart"/>
                            <w:r>
                              <w:rPr>
                                <w:sz w:val="15"/>
                              </w:rPr>
                              <w:t>member</w:t>
                            </w:r>
                            <w:proofErr w:type="gramEnd"/>
                            <w:r>
                              <w:rPr>
                                <w:sz w:val="15"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2E377A8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21647FAF" w14:textId="77777777" w:rsidR="002C523C" w:rsidRDefault="002C523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78332F8" w14:textId="77777777" w:rsidR="002C523C" w:rsidRDefault="00000000">
                            <w:pPr>
                              <w:pStyle w:val="TableParagraph"/>
                              <w:spacing w:before="1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$350.00</w:t>
                            </w:r>
                          </w:p>
                        </w:tc>
                      </w:tr>
                      <w:tr w:rsidR="002C523C" w14:paraId="467D41C5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15758122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Disconnect Notice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57E7B26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6EB48E22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FBD9156" w14:textId="77777777" w:rsidR="002C523C" w:rsidRDefault="00000000">
                            <w:pPr>
                              <w:pStyle w:val="TableParagraph"/>
                              <w:spacing w:before="2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$1.00</w:t>
                            </w:r>
                          </w:p>
                        </w:tc>
                      </w:tr>
                      <w:tr w:rsidR="002C523C" w14:paraId="01BBFAC9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4E50FEE1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Reconnect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144ECF30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2E6F28E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7981C052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C523C" w14:paraId="2DC5AB95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2390A133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7E84F37F" w14:textId="77777777" w:rsidR="002C523C" w:rsidRDefault="00000000">
                            <w:pPr>
                              <w:pStyle w:val="TableParagraph"/>
                              <w:spacing w:before="2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During Business Hours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4D7E5B6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03855976" w14:textId="77777777" w:rsidR="002C523C" w:rsidRDefault="00000000">
                            <w:pPr>
                              <w:pStyle w:val="TableParagraph"/>
                              <w:spacing w:before="2"/>
                              <w:ind w:right="17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$35.00</w:t>
                            </w:r>
                          </w:p>
                        </w:tc>
                      </w:tr>
                      <w:tr w:rsidR="00864AF5" w14:paraId="57E3D307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2C93BC60" w14:textId="77777777" w:rsidR="00864AF5" w:rsidRDefault="00864AF5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3AAE8A23" w14:textId="062A56B5" w:rsidR="00864AF5" w:rsidRDefault="00864AF5">
                            <w:pPr>
                              <w:pStyle w:val="TableParagraph"/>
                              <w:spacing w:before="2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After Hours 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54F643B2" w14:textId="77777777" w:rsidR="00864AF5" w:rsidRDefault="00864AF5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068FDB7C" w14:textId="3B8C6B99" w:rsidR="00864AF5" w:rsidRDefault="00864AF5">
                            <w:pPr>
                              <w:pStyle w:val="TableParagraph"/>
                              <w:spacing w:before="2"/>
                              <w:ind w:right="18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$70.00</w:t>
                            </w:r>
                          </w:p>
                        </w:tc>
                      </w:tr>
                      <w:tr w:rsidR="002C523C" w14:paraId="5ED2345D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05851C22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5E94F86D" w14:textId="77777777" w:rsidR="002C523C" w:rsidRDefault="00000000">
                            <w:pPr>
                              <w:pStyle w:val="TableParagraph"/>
                              <w:spacing w:before="2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After Hours requiring a Line Crew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140B50A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121F575" w14:textId="77777777" w:rsidR="002C523C" w:rsidRDefault="00000000">
                            <w:pPr>
                              <w:pStyle w:val="TableParagraph"/>
                              <w:spacing w:before="2"/>
                              <w:ind w:right="18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$500.00</w:t>
                            </w:r>
                          </w:p>
                        </w:tc>
                      </w:tr>
                      <w:tr w:rsidR="002C523C" w14:paraId="3270AF23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412FA9BA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Credit Card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5C8F2B85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7B857D2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B20552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C523C" w14:paraId="56B79314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27FB9AFF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7A75F4D6" w14:textId="77777777" w:rsidR="002C523C" w:rsidRDefault="00000000">
                            <w:pPr>
                              <w:pStyle w:val="TableParagraph"/>
                              <w:spacing w:before="2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Kiosk and Counter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1A3EAB8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7147488F" w14:textId="77777777" w:rsidR="002C523C" w:rsidRDefault="00000000">
                            <w:pPr>
                              <w:pStyle w:val="TableParagraph"/>
                              <w:spacing w:before="2"/>
                              <w:ind w:right="17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2.45%</w:t>
                            </w:r>
                          </w:p>
                        </w:tc>
                      </w:tr>
                      <w:tr w:rsidR="002C523C" w14:paraId="61F992AF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5B924D4A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16AC06B9" w14:textId="77777777" w:rsidR="002C523C" w:rsidRDefault="00000000">
                            <w:pPr>
                              <w:pStyle w:val="TableParagraph"/>
                              <w:spacing w:before="2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Online &amp; Phone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608A9DD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0D5B7D1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C523C" w14:paraId="3A1D3D9B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3E7D2189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617C5611" w14:textId="77777777" w:rsidR="002C523C" w:rsidRDefault="00000000">
                            <w:pPr>
                              <w:pStyle w:val="TableParagraph"/>
                              <w:spacing w:before="2"/>
                              <w:ind w:left="12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Residential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79FEA715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395CD9D3" w14:textId="77777777" w:rsidR="002C523C" w:rsidRDefault="00000000">
                            <w:pPr>
                              <w:pStyle w:val="TableParagraph"/>
                              <w:spacing w:before="2"/>
                              <w:ind w:right="62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$2.65</w:t>
                            </w:r>
                          </w:p>
                        </w:tc>
                      </w:tr>
                      <w:tr w:rsidR="002C523C" w14:paraId="6459D27C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0ED147D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0DBEB9FC" w14:textId="77777777" w:rsidR="002C523C" w:rsidRDefault="00000000">
                            <w:pPr>
                              <w:pStyle w:val="TableParagraph"/>
                              <w:spacing w:before="2"/>
                              <w:ind w:left="12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Prepay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68F1C413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DFBEA57" w14:textId="77777777" w:rsidR="002C523C" w:rsidRDefault="00000000">
                            <w:pPr>
                              <w:pStyle w:val="TableParagraph"/>
                              <w:spacing w:before="2"/>
                              <w:ind w:right="62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$1.50</w:t>
                            </w:r>
                          </w:p>
                        </w:tc>
                      </w:tr>
                      <w:tr w:rsidR="002C523C" w14:paraId="2183D816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64ECD8C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6D46370B" w14:textId="77777777" w:rsidR="002C523C" w:rsidRDefault="00000000">
                            <w:pPr>
                              <w:pStyle w:val="TableParagraph"/>
                              <w:spacing w:before="2"/>
                              <w:ind w:left="12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Commercial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39BA838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354A67D" w14:textId="77777777" w:rsidR="002C523C" w:rsidRDefault="00000000">
                            <w:pPr>
                              <w:pStyle w:val="TableParagraph"/>
                              <w:spacing w:before="2"/>
                              <w:ind w:right="62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$4.95</w:t>
                            </w:r>
                          </w:p>
                        </w:tc>
                      </w:tr>
                      <w:tr w:rsidR="002C523C" w14:paraId="51536632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5A059331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22EC986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699FFDA3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39D23BF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C523C" w14:paraId="299431EA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0784627C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Prepay Monthly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7CC2EC1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5CE8EFCC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6F44483D" w14:textId="77777777" w:rsidR="002C523C" w:rsidRDefault="00000000">
                            <w:pPr>
                              <w:pStyle w:val="TableParagraph"/>
                              <w:spacing w:before="2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$6.00</w:t>
                            </w:r>
                          </w:p>
                        </w:tc>
                      </w:tr>
                      <w:tr w:rsidR="002C523C" w14:paraId="00305FDF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354BAB43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Prepay Reconnect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32F5E73B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1EB49DA0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120FB8C7" w14:textId="77777777" w:rsidR="002C523C" w:rsidRDefault="00000000">
                            <w:pPr>
                              <w:pStyle w:val="TableParagraph"/>
                              <w:spacing w:before="2"/>
                              <w:ind w:right="17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$17.50</w:t>
                            </w:r>
                          </w:p>
                        </w:tc>
                      </w:tr>
                      <w:tr w:rsidR="002C523C" w14:paraId="6FE42CC5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5ADA9C9E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Kiosk Payment Convenience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0FB7327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0218CC8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0C6A9509" w14:textId="77777777" w:rsidR="002C523C" w:rsidRDefault="00000000">
                            <w:pPr>
                              <w:pStyle w:val="TableParagraph"/>
                              <w:spacing w:before="2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$0.55</w:t>
                            </w:r>
                          </w:p>
                        </w:tc>
                      </w:tr>
                      <w:tr w:rsidR="002C523C" w14:paraId="163D5AD0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1F9682BC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Return Check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6C2236B1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779920AE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4887A121" w14:textId="77777777" w:rsidR="002C523C" w:rsidRDefault="00000000">
                            <w:pPr>
                              <w:pStyle w:val="TableParagraph"/>
                              <w:spacing w:before="2"/>
                              <w:ind w:right="17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$35.00</w:t>
                            </w:r>
                          </w:p>
                        </w:tc>
                      </w:tr>
                      <w:tr w:rsidR="002C523C" w14:paraId="298ACAD1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4AD19FA6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Meter Test charge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66E68516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14:paraId="348C7868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0BF3F857" w14:textId="77777777" w:rsidR="002C523C" w:rsidRDefault="00000000">
                            <w:pPr>
                              <w:pStyle w:val="TableParagraph"/>
                              <w:spacing w:before="2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$35.00</w:t>
                            </w:r>
                          </w:p>
                        </w:tc>
                      </w:tr>
                      <w:tr w:rsidR="002C523C" w14:paraId="31EAD76A" w14:textId="77777777" w:rsidTr="0068732B">
                        <w:trPr>
                          <w:trHeight w:val="205"/>
                        </w:trPr>
                        <w:tc>
                          <w:tcPr>
                            <w:tcW w:w="2585" w:type="dxa"/>
                          </w:tcPr>
                          <w:p w14:paraId="4C938A05" w14:textId="77777777" w:rsidR="002C523C" w:rsidRDefault="00000000">
                            <w:pPr>
                              <w:pStyle w:val="TableParagraph"/>
                              <w:spacing w:before="2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Meter Tampering Fee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5322B057" w14:textId="77777777" w:rsidR="002C523C" w:rsidRDefault="00000000">
                            <w:pPr>
                              <w:pStyle w:val="TableParagraph"/>
                              <w:spacing w:before="2"/>
                              <w:ind w:left="2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First offense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74D3E13A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7F747649" w14:textId="77777777" w:rsidR="002C523C" w:rsidRDefault="00000000">
                            <w:pPr>
                              <w:pStyle w:val="TableParagraph"/>
                              <w:spacing w:before="2"/>
                              <w:ind w:right="17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$300.00</w:t>
                            </w:r>
                          </w:p>
                        </w:tc>
                      </w:tr>
                      <w:tr w:rsidR="002C523C" w14:paraId="53425ACA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1956D1F4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</w:tcPr>
                          <w:p w14:paraId="32C14C51" w14:textId="77777777" w:rsidR="002C523C" w:rsidRDefault="00000000">
                            <w:pPr>
                              <w:pStyle w:val="TableParagraph"/>
                              <w:spacing w:before="2" w:line="153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Second offense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3C998EA0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6A0169BD" w14:textId="77777777" w:rsidR="002C523C" w:rsidRDefault="00000000">
                            <w:pPr>
                              <w:pStyle w:val="TableParagraph"/>
                              <w:spacing w:before="2" w:line="153" w:lineRule="exact"/>
                              <w:ind w:right="1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$500.00</w:t>
                            </w:r>
                          </w:p>
                        </w:tc>
                      </w:tr>
                    </w:tbl>
                    <w:p w14:paraId="33A1DD23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05457365" wp14:editId="2DEE7AED">
                <wp:extent cx="1427480" cy="4049395"/>
                <wp:effectExtent l="635" t="1270" r="635" b="0"/>
                <wp:docPr id="9993374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404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6F51B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457365" id="Text Box 4" o:spid="_x0000_s1030" type="#_x0000_t202" style="width:112.4pt;height:3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" filled="f" stroked="f">
                <v:textbox inset="0,0,0,0">
                  <w:txbxContent>
                    <w:p w14:paraId="3886F51B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848705" w14:textId="2EB8709D" w:rsidR="002C523C" w:rsidRDefault="0068732B">
      <w:pPr>
        <w:pStyle w:val="BodyTex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99F2C1B" wp14:editId="0E1AA1A8">
                <wp:simplePos x="0" y="0"/>
                <wp:positionH relativeFrom="page">
                  <wp:posOffset>643255</wp:posOffset>
                </wp:positionH>
                <wp:positionV relativeFrom="paragraph">
                  <wp:posOffset>120015</wp:posOffset>
                </wp:positionV>
                <wp:extent cx="6519545" cy="248920"/>
                <wp:effectExtent l="0" t="0" r="0" b="0"/>
                <wp:wrapTopAndBottom/>
                <wp:docPr id="21148744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85"/>
                              <w:gridCol w:w="3036"/>
                              <w:gridCol w:w="370"/>
                              <w:gridCol w:w="4270"/>
                            </w:tblGrid>
                            <w:tr w:rsidR="002C523C" w14:paraId="6C0B1BE6" w14:textId="77777777" w:rsidTr="0068732B">
                              <w:trPr>
                                <w:trHeight w:val="75"/>
                              </w:trPr>
                              <w:tc>
                                <w:tcPr>
                                  <w:tcW w:w="10261" w:type="dxa"/>
                                  <w:gridSpan w:val="4"/>
                                </w:tcPr>
                                <w:p w14:paraId="43B0ADDF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187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Solar Buyback Program - Effective January 1, 2025</w:t>
                                  </w:r>
                                </w:p>
                              </w:tc>
                            </w:tr>
                            <w:tr w:rsidR="002C523C" w14:paraId="59152068" w14:textId="77777777" w:rsidTr="0068732B">
                              <w:trPr>
                                <w:trHeight w:val="174"/>
                              </w:trPr>
                              <w:tc>
                                <w:tcPr>
                                  <w:tcW w:w="2585" w:type="dxa"/>
                                </w:tcPr>
                                <w:p w14:paraId="013A493C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Excess Generation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</w:tcPr>
                                <w:p w14:paraId="34182DE2" w14:textId="77777777" w:rsidR="002C523C" w:rsidRDefault="00000000">
                                  <w:pPr>
                                    <w:pStyle w:val="TableParagraph"/>
                                    <w:spacing w:line="155" w:lineRule="exact"/>
                                    <w:ind w:left="2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kWh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14:paraId="1EA4FB97" w14:textId="77777777" w:rsidR="002C523C" w:rsidRDefault="002C52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0" w:type="dxa"/>
                                </w:tcPr>
                                <w:p w14:paraId="3A548F95" w14:textId="77777777" w:rsidR="002C523C" w:rsidRDefault="00000000" w:rsidP="0068732B">
                                  <w:pPr>
                                    <w:pStyle w:val="TableParagraph"/>
                                    <w:spacing w:line="155" w:lineRule="exact"/>
                                    <w:ind w:left="71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$.04/kwh</w:t>
                                  </w:r>
                                </w:p>
                              </w:tc>
                            </w:tr>
                          </w:tbl>
                          <w:p w14:paraId="1A890CB3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F2C1B" id="Text Box 3" o:spid="_x0000_s1031" type="#_x0000_t202" style="position:absolute;margin-left:50.65pt;margin-top:9.45pt;width:513.35pt;height:19.6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85"/>
                        <w:gridCol w:w="3036"/>
                        <w:gridCol w:w="370"/>
                        <w:gridCol w:w="4270"/>
                      </w:tblGrid>
                      <w:tr w:rsidR="002C523C" w14:paraId="6C0B1BE6" w14:textId="77777777" w:rsidTr="0068732B">
                        <w:trPr>
                          <w:trHeight w:val="75"/>
                        </w:trPr>
                        <w:tc>
                          <w:tcPr>
                            <w:tcW w:w="10261" w:type="dxa"/>
                            <w:gridSpan w:val="4"/>
                          </w:tcPr>
                          <w:p w14:paraId="43B0ADDF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187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Solar Buyback Program - Effective January 1, 2025</w:t>
                            </w:r>
                          </w:p>
                        </w:tc>
                      </w:tr>
                      <w:tr w:rsidR="002C523C" w14:paraId="59152068" w14:textId="77777777" w:rsidTr="0068732B">
                        <w:trPr>
                          <w:trHeight w:val="174"/>
                        </w:trPr>
                        <w:tc>
                          <w:tcPr>
                            <w:tcW w:w="2585" w:type="dxa"/>
                          </w:tcPr>
                          <w:p w14:paraId="013A493C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Excess Generation</w:t>
                            </w:r>
                          </w:p>
                        </w:tc>
                        <w:tc>
                          <w:tcPr>
                            <w:tcW w:w="3036" w:type="dxa"/>
                          </w:tcPr>
                          <w:p w14:paraId="34182DE2" w14:textId="77777777" w:rsidR="002C523C" w:rsidRDefault="00000000">
                            <w:pPr>
                              <w:pStyle w:val="TableParagraph"/>
                              <w:spacing w:line="155" w:lineRule="exact"/>
                              <w:ind w:left="25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kWh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14:paraId="1EA4FB97" w14:textId="77777777" w:rsidR="002C523C" w:rsidRDefault="002C523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270" w:type="dxa"/>
                          </w:tcPr>
                          <w:p w14:paraId="3A548F95" w14:textId="77777777" w:rsidR="002C523C" w:rsidRDefault="00000000" w:rsidP="0068732B">
                            <w:pPr>
                              <w:pStyle w:val="TableParagraph"/>
                              <w:spacing w:line="155" w:lineRule="exact"/>
                              <w:ind w:left="71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$.04/kwh</w:t>
                            </w:r>
                          </w:p>
                        </w:tc>
                      </w:tr>
                    </w:tbl>
                    <w:p w14:paraId="1A890CB3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A6BF187" wp14:editId="54932B46">
                <wp:simplePos x="0" y="0"/>
                <wp:positionH relativeFrom="page">
                  <wp:posOffset>5353685</wp:posOffset>
                </wp:positionH>
                <wp:positionV relativeFrom="paragraph">
                  <wp:posOffset>120015</wp:posOffset>
                </wp:positionV>
                <wp:extent cx="1427480" cy="248920"/>
                <wp:effectExtent l="0" t="0" r="0" b="0"/>
                <wp:wrapTopAndBottom/>
                <wp:docPr id="1221023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BBD4E" w14:textId="77777777" w:rsidR="002C523C" w:rsidRDefault="002C523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F187" id="Text Box 2" o:spid="_x0000_s1032" type="#_x0000_t202" style="position:absolute;margin-left:421.55pt;margin-top:9.45pt;width:112.4pt;height:19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" filled="f" stroked="f">
                <v:textbox inset="0,0,0,0">
                  <w:txbxContent>
                    <w:p w14:paraId="3C8BBD4E" w14:textId="77777777" w:rsidR="002C523C" w:rsidRDefault="002C523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C523C">
      <w:type w:val="continuous"/>
      <w:pgSz w:w="12240" w:h="15840"/>
      <w:pgMar w:top="1080" w:right="14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3C"/>
    <w:rsid w:val="002C523C"/>
    <w:rsid w:val="003005E6"/>
    <w:rsid w:val="004F11D2"/>
    <w:rsid w:val="0068732B"/>
    <w:rsid w:val="00721FD5"/>
    <w:rsid w:val="00850C76"/>
    <w:rsid w:val="00864AF5"/>
    <w:rsid w:val="008D5808"/>
    <w:rsid w:val="00B6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6D36"/>
  <w15:docId w15:val="{80F72BE7-8B97-4375-92C6-814F799F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Fees Update Sept 2022.xlsx</dc:title>
  <dc:creator>Heather Foley</dc:creator>
  <cp:lastModifiedBy>Jodie Hansen</cp:lastModifiedBy>
  <cp:revision>2</cp:revision>
  <dcterms:created xsi:type="dcterms:W3CDTF">2026-07-31T19:32:00Z</dcterms:created>
  <dcterms:modified xsi:type="dcterms:W3CDTF">2026-07-31T19:32:00Z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2026-07-30T00:00:00Z</vt:filetime>
  </property>
</Properties>
</file>